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B4" w:rsidRPr="00003110" w:rsidRDefault="00DD3FB4" w:rsidP="00DD3FB4">
      <w:pPr>
        <w:jc w:val="right"/>
        <w:rPr>
          <w:rFonts w:ascii="Times New Roman" w:hAnsi="Times New Roman" w:cs="Times New Roman"/>
          <w:szCs w:val="24"/>
        </w:rPr>
      </w:pPr>
      <w:r w:rsidRPr="00003110">
        <w:rPr>
          <w:rFonts w:ascii="Times New Roman" w:hAnsi="Times New Roman" w:cs="Times New Roman"/>
          <w:szCs w:val="24"/>
        </w:rPr>
        <w:t xml:space="preserve">Приложение 2 к письму от </w:t>
      </w:r>
      <w:r w:rsidR="00B07641" w:rsidRPr="00003110">
        <w:rPr>
          <w:rFonts w:ascii="Times New Roman" w:hAnsi="Times New Roman" w:cs="Times New Roman"/>
          <w:szCs w:val="24"/>
        </w:rPr>
        <w:t xml:space="preserve">26.02.2025 </w:t>
      </w:r>
      <w:r w:rsidRPr="00003110">
        <w:rPr>
          <w:rFonts w:ascii="Times New Roman" w:hAnsi="Times New Roman" w:cs="Times New Roman"/>
          <w:szCs w:val="24"/>
        </w:rPr>
        <w:t xml:space="preserve">г. </w:t>
      </w:r>
      <w:r w:rsidR="00B07641" w:rsidRPr="00003110">
        <w:rPr>
          <w:rFonts w:ascii="Times New Roman" w:hAnsi="Times New Roman" w:cs="Times New Roman"/>
          <w:szCs w:val="24"/>
        </w:rPr>
        <w:t>№15-46</w:t>
      </w:r>
    </w:p>
    <w:p w:rsidR="00DD3FB4" w:rsidRPr="00003110" w:rsidRDefault="00DD3FB4" w:rsidP="009F5C4C">
      <w:pPr>
        <w:rPr>
          <w:rFonts w:ascii="Times New Roman" w:hAnsi="Times New Roman" w:cs="Times New Roman"/>
          <w:b/>
          <w:sz w:val="24"/>
          <w:szCs w:val="28"/>
        </w:rPr>
      </w:pPr>
    </w:p>
    <w:p w:rsidR="002E59A8" w:rsidRPr="00003110" w:rsidRDefault="009118AD" w:rsidP="009F5C4C">
      <w:pPr>
        <w:rPr>
          <w:rFonts w:ascii="Times New Roman" w:hAnsi="Times New Roman" w:cs="Times New Roman"/>
          <w:b/>
          <w:sz w:val="24"/>
          <w:szCs w:val="28"/>
        </w:rPr>
      </w:pPr>
      <w:r w:rsidRPr="00003110">
        <w:rPr>
          <w:rFonts w:ascii="Times New Roman" w:hAnsi="Times New Roman" w:cs="Times New Roman"/>
          <w:b/>
          <w:sz w:val="24"/>
          <w:szCs w:val="28"/>
        </w:rPr>
        <w:t>Мониторинг</w:t>
      </w:r>
      <w:r w:rsidR="009F5C4C" w:rsidRPr="0000311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E59A8" w:rsidRPr="00003110">
        <w:rPr>
          <w:rFonts w:ascii="Times New Roman" w:hAnsi="Times New Roman" w:cs="Times New Roman"/>
          <w:b/>
          <w:sz w:val="24"/>
          <w:szCs w:val="28"/>
        </w:rPr>
        <w:t xml:space="preserve">оценки деятельности </w:t>
      </w:r>
      <w:r w:rsidR="00F372B0" w:rsidRPr="00003110">
        <w:rPr>
          <w:rFonts w:ascii="Times New Roman" w:hAnsi="Times New Roman" w:cs="Times New Roman"/>
          <w:b/>
          <w:sz w:val="24"/>
          <w:szCs w:val="28"/>
        </w:rPr>
        <w:t>физико-математических</w:t>
      </w:r>
      <w:r w:rsidR="002E59A8" w:rsidRPr="00003110">
        <w:rPr>
          <w:rFonts w:ascii="Times New Roman" w:hAnsi="Times New Roman" w:cs="Times New Roman"/>
          <w:b/>
          <w:sz w:val="24"/>
          <w:szCs w:val="28"/>
        </w:rPr>
        <w:t xml:space="preserve"> классов</w:t>
      </w:r>
      <w:r w:rsidR="00A256A2" w:rsidRPr="0000311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F1574" w:rsidRPr="00003110">
        <w:rPr>
          <w:rFonts w:ascii="Times New Roman" w:hAnsi="Times New Roman" w:cs="Times New Roman"/>
          <w:b/>
          <w:sz w:val="24"/>
          <w:szCs w:val="28"/>
        </w:rPr>
        <w:t>в образовательных организациях Р</w:t>
      </w:r>
      <w:r w:rsidR="00A256A2" w:rsidRPr="00003110">
        <w:rPr>
          <w:rFonts w:ascii="Times New Roman" w:hAnsi="Times New Roman" w:cs="Times New Roman"/>
          <w:b/>
          <w:sz w:val="24"/>
          <w:szCs w:val="28"/>
        </w:rPr>
        <w:t>еспублики Дагестан</w:t>
      </w:r>
      <w:r w:rsidRPr="00003110">
        <w:rPr>
          <w:rFonts w:ascii="Times New Roman" w:hAnsi="Times New Roman" w:cs="Times New Roman"/>
          <w:b/>
          <w:sz w:val="24"/>
          <w:szCs w:val="28"/>
        </w:rPr>
        <w:t xml:space="preserve"> 2025г. </w:t>
      </w:r>
      <w:bookmarkStart w:id="0" w:name="_GoBack"/>
      <w:bookmarkEnd w:id="0"/>
    </w:p>
    <w:p w:rsidR="009118AD" w:rsidRPr="006F78B0" w:rsidRDefault="006F78B0" w:rsidP="006F78B0">
      <w:pPr>
        <w:spacing w:after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proofErr w:type="spellStart"/>
      <w:r w:rsidRPr="006F78B0">
        <w:rPr>
          <w:rFonts w:ascii="Times New Roman" w:hAnsi="Times New Roman" w:cs="Times New Roman"/>
          <w:sz w:val="24"/>
          <w:szCs w:val="28"/>
          <w:u w:val="single"/>
        </w:rPr>
        <w:t>МКОУ</w:t>
      </w:r>
      <w:proofErr w:type="gramStart"/>
      <w:r w:rsidR="00660AF2" w:rsidRPr="006F78B0">
        <w:rPr>
          <w:rFonts w:ascii="Times New Roman" w:hAnsi="Times New Roman" w:cs="Times New Roman"/>
          <w:sz w:val="24"/>
          <w:szCs w:val="28"/>
          <w:u w:val="single"/>
        </w:rPr>
        <w:t>«Г</w:t>
      </w:r>
      <w:proofErr w:type="gramEnd"/>
      <w:r w:rsidR="00660AF2" w:rsidRPr="006F78B0">
        <w:rPr>
          <w:rFonts w:ascii="Times New Roman" w:hAnsi="Times New Roman" w:cs="Times New Roman"/>
          <w:sz w:val="24"/>
          <w:szCs w:val="28"/>
          <w:u w:val="single"/>
        </w:rPr>
        <w:t>ерейхановская</w:t>
      </w:r>
      <w:proofErr w:type="spellEnd"/>
      <w:r w:rsidR="00660AF2" w:rsidRPr="006F78B0">
        <w:rPr>
          <w:rFonts w:ascii="Times New Roman" w:hAnsi="Times New Roman" w:cs="Times New Roman"/>
          <w:sz w:val="24"/>
          <w:szCs w:val="28"/>
          <w:u w:val="single"/>
        </w:rPr>
        <w:t xml:space="preserve"> СОШ №2 </w:t>
      </w:r>
      <w:proofErr w:type="spellStart"/>
      <w:r w:rsidR="00660AF2" w:rsidRPr="006F78B0">
        <w:rPr>
          <w:rFonts w:ascii="Times New Roman" w:hAnsi="Times New Roman" w:cs="Times New Roman"/>
          <w:sz w:val="24"/>
          <w:szCs w:val="28"/>
          <w:u w:val="single"/>
        </w:rPr>
        <w:t>им.М.Дибирова</w:t>
      </w:r>
      <w:proofErr w:type="spellEnd"/>
      <w:r w:rsidR="00660AF2" w:rsidRPr="006F78B0">
        <w:rPr>
          <w:rFonts w:ascii="Times New Roman" w:hAnsi="Times New Roman" w:cs="Times New Roman"/>
          <w:sz w:val="24"/>
          <w:szCs w:val="28"/>
          <w:u w:val="single"/>
        </w:rPr>
        <w:t>»</w:t>
      </w:r>
    </w:p>
    <w:p w:rsidR="006F78B0" w:rsidRPr="006F78B0" w:rsidRDefault="006F78B0" w:rsidP="006F78B0">
      <w:pPr>
        <w:spacing w:after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6F78B0">
        <w:rPr>
          <w:rFonts w:ascii="Times New Roman" w:hAnsi="Times New Roman" w:cs="Times New Roman"/>
          <w:sz w:val="24"/>
          <w:szCs w:val="28"/>
          <w:u w:val="single"/>
        </w:rPr>
        <w:t>Сулейман-</w:t>
      </w:r>
      <w:proofErr w:type="spellStart"/>
      <w:r w:rsidRPr="006F78B0">
        <w:rPr>
          <w:rFonts w:ascii="Times New Roman" w:hAnsi="Times New Roman" w:cs="Times New Roman"/>
          <w:sz w:val="24"/>
          <w:szCs w:val="28"/>
          <w:u w:val="single"/>
        </w:rPr>
        <w:t>Стальский</w:t>
      </w:r>
      <w:proofErr w:type="spellEnd"/>
      <w:r w:rsidRPr="006F78B0">
        <w:rPr>
          <w:rFonts w:ascii="Times New Roman" w:hAnsi="Times New Roman" w:cs="Times New Roman"/>
          <w:sz w:val="24"/>
          <w:szCs w:val="28"/>
          <w:u w:val="single"/>
        </w:rPr>
        <w:t xml:space="preserve"> район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5"/>
        <w:gridCol w:w="5538"/>
        <w:gridCol w:w="3498"/>
      </w:tblGrid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F5C4C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№</w:t>
            </w:r>
          </w:p>
          <w:p w:rsidR="009118AD" w:rsidRPr="00003110" w:rsidRDefault="009118AD" w:rsidP="009F5C4C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6293" w:type="dxa"/>
          </w:tcPr>
          <w:p w:rsidR="009118AD" w:rsidRPr="00003110" w:rsidRDefault="009118AD" w:rsidP="009118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Показатель мониторинга</w:t>
            </w:r>
          </w:p>
        </w:tc>
        <w:tc>
          <w:tcPr>
            <w:tcW w:w="2512" w:type="dxa"/>
          </w:tcPr>
          <w:p w:rsidR="009118AD" w:rsidRPr="00003110" w:rsidRDefault="009118AD" w:rsidP="009F5C4C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Ссылка </w:t>
            </w: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F372B0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наличие на сайте ОО региональных документов о создании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физико-математических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классов</w:t>
            </w:r>
          </w:p>
        </w:tc>
        <w:tc>
          <w:tcPr>
            <w:tcW w:w="2512" w:type="dxa"/>
          </w:tcPr>
          <w:p w:rsidR="00660AF2" w:rsidRPr="00003110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6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</w:t>
              </w:r>
            </w:hyperlink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F372B0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приказ о создании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физико-математического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7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https://sh-gerejxanovskaya-2-r82.gosweb.gosuslugi.ru/glavnoe/fiz-mat-kabinet/fiz-mat-kabinet_447.html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положение о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физико-математических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классах (группах)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8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https://sh-gerejxanovskaya-2-r82.gosweb.gosuslugi.ru/glavnoe/fiz-mat-kabinet/fiz-mat-kabinet_502.html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F372B0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визитка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физико-математического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класса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https://sh-gerejxanovskaya-2-r82.gosweb.gosuslugi.ru/glavnoe/fiz-mat-kabinet/fiz-mat-kabinet_503.html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план мероприятий («дорожная карта») по реализации проекта по созданию, функционированию и развитию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физико-математических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0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https://sh-gerejxanovskaya-2-r82.gosweb.gosuslugi.ru/glavnoe/fiz-mat-kabinet/fiz-mat-kabinet_500.html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физико-математических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классов (групп)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1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https://sh-gerejxanovskaya-2-r82.gosweb.gosuslugi.ru/glavnoe/fiz-mat-kabinet/fiz-mat-kabinet_502.html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F372B0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учебный план профильного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 xml:space="preserve">физико-математического </w:t>
            </w:r>
            <w:r w:rsidRPr="00003110">
              <w:rPr>
                <w:rFonts w:ascii="Times New Roman" w:hAnsi="Times New Roman" w:cs="Times New Roman"/>
                <w:szCs w:val="24"/>
              </w:rPr>
              <w:t>класса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2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https://sh-gerejxanovskaya-2-r82.gosweb.gosuslugi.ru/glavnoe/fiz-mat-kabinet/fiz-mat-kabinet_450.html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изменения в образовательную программу ОО в части</w:t>
            </w:r>
          </w:p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организации деятельности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физико-математических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3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https://sh-gerejxanovskaya-2-r82.gosweb.gosuslugi.ru/glavnoe/fiz-mat-kabinet/fiz-mat-kabinet_498.html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рабочие программы учебных дисциплин для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физико-математического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класса (группы), утвержденные приказом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4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https://sh-gerejxanovskaya-2-r82.gosweb.gosuslugi.ru/glavnoe/fiz-mat-kabinet/fiz-mat-kabinet_451.html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5" w:history="1">
              <w:r w:rsidR="00D00009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https://sh-gerejxanovskaya-2-r82.gosweb.gosuslugi.ru/glavnoe/fiz-mat-kabinet/fiz-mat-kabinet_450.html</w:t>
              </w:r>
            </w:hyperlink>
          </w:p>
          <w:p w:rsidR="00D00009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обеспечение образовательного процесса в психолого</w:t>
            </w:r>
            <w:r w:rsidRPr="00003110">
              <w:rPr>
                <w:rFonts w:ascii="Times New Roman" w:hAnsi="Times New Roman" w:cs="Times New Roman"/>
                <w:szCs w:val="24"/>
              </w:rPr>
              <w:softHyphen/>
              <w:t>-</w:t>
            </w:r>
            <w:r w:rsidRPr="00003110">
              <w:rPr>
                <w:rFonts w:ascii="Times New Roman" w:hAnsi="Times New Roman" w:cs="Times New Roman"/>
                <w:szCs w:val="24"/>
              </w:rPr>
              <w:lastRenderedPageBreak/>
              <w:t>педагогическом классе (группе) квалифицированными педагогическими кадрами</w:t>
            </w:r>
          </w:p>
        </w:tc>
        <w:tc>
          <w:tcPr>
            <w:tcW w:w="2512" w:type="dxa"/>
          </w:tcPr>
          <w:p w:rsidR="009118AD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+</w:t>
            </w: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>положение о текущем контроле успеваемости и промежуточной аттестации обучающихся в психолого-педагогическом классе (группе), утвержденное приказом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6" w:history="1">
              <w:r w:rsidR="00660AF2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https://sh-gerejxanovskaya-2-r82.gosweb.gosuslugi.ru/glavnoe/fiz-mat-kabinet/fiz-mat-kabinet_501.html</w:t>
              </w:r>
            </w:hyperlink>
          </w:p>
          <w:p w:rsidR="00660AF2" w:rsidRPr="00003110" w:rsidRDefault="00660AF2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мониторинг деятельности обучающихся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физико-математических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2512" w:type="dxa"/>
          </w:tcPr>
          <w:p w:rsidR="009118AD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03110">
              <w:rPr>
                <w:rFonts w:ascii="Times New Roman" w:hAnsi="Times New Roman" w:cs="Times New Roman"/>
                <w:szCs w:val="24"/>
              </w:rPr>
              <w:t>профориентационная</w:t>
            </w:r>
            <w:proofErr w:type="spellEnd"/>
            <w:r w:rsidRPr="00003110">
              <w:rPr>
                <w:rFonts w:ascii="Times New Roman" w:hAnsi="Times New Roman" w:cs="Times New Roman"/>
                <w:szCs w:val="24"/>
              </w:rPr>
              <w:t xml:space="preserve"> работа с обучающимися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физико-математических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классов (групп)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7" w:history="1">
              <w:r w:rsidR="00CB254C" w:rsidRPr="00F25800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https://sh-gerejxanovskaya-2-r82.gosweb.gosuslugi.ru/glavnoe/fiz-mat-kabinet/fiz-mat-kabinet_504.html</w:t>
              </w:r>
            </w:hyperlink>
          </w:p>
          <w:p w:rsidR="00CB254C" w:rsidRPr="00003110" w:rsidRDefault="00CB254C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trHeight w:val="430"/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003110">
              <w:rPr>
                <w:rFonts w:ascii="Times New Roman" w:hAnsi="Times New Roman" w:cs="Times New Roman"/>
                <w:szCs w:val="24"/>
              </w:rPr>
              <w:t xml:space="preserve">обеспечение участия школьников, педагогов в совместных с ОО ВО и ПОО мероприятиях </w:t>
            </w:r>
            <w:proofErr w:type="gramEnd"/>
          </w:p>
        </w:tc>
        <w:tc>
          <w:tcPr>
            <w:tcW w:w="2512" w:type="dxa"/>
          </w:tcPr>
          <w:p w:rsidR="009118AD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+</w:t>
            </w: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информационная поддержка деятельности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физико-математического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класса (группы)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8" w:history="1">
              <w:r w:rsidR="00D00009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https://sh-gerejxanovskaya-2-r82.gosweb.gosuslugi.ru/glavnoe/fiz-mat-kabinet/fiz-mat-kabinet_499.html</w:t>
              </w:r>
            </w:hyperlink>
          </w:p>
          <w:p w:rsidR="00D00009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</w:p>
          <w:p w:rsidR="00D00009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19" w:history="1">
              <w:r w:rsidR="00D00009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https://sh-gerejxanovskaya-2-r82.gosweb.gosuslugi.ru/glavnoe/fiz-mat-kabinet/fiz-mat-kabinet_497.html</w:t>
              </w:r>
            </w:hyperlink>
          </w:p>
          <w:p w:rsidR="00D00009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18AD" w:rsidRPr="00003110" w:rsidTr="00F372B0">
        <w:trPr>
          <w:jc w:val="center"/>
        </w:trPr>
        <w:tc>
          <w:tcPr>
            <w:tcW w:w="540" w:type="dxa"/>
          </w:tcPr>
          <w:p w:rsidR="009118AD" w:rsidRPr="00003110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3" w:type="dxa"/>
          </w:tcPr>
          <w:p w:rsidR="009118AD" w:rsidRPr="00003110" w:rsidRDefault="009118AD" w:rsidP="009118AD">
            <w:pPr>
              <w:rPr>
                <w:rFonts w:ascii="Times New Roman" w:hAnsi="Times New Roman" w:cs="Times New Roman"/>
                <w:szCs w:val="24"/>
              </w:rPr>
            </w:pPr>
            <w:r w:rsidRPr="00003110">
              <w:rPr>
                <w:rFonts w:ascii="Times New Roman" w:hAnsi="Times New Roman" w:cs="Times New Roman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 w:rsidR="00F372B0" w:rsidRPr="00003110">
              <w:rPr>
                <w:rFonts w:ascii="Times New Roman" w:hAnsi="Times New Roman" w:cs="Times New Roman"/>
                <w:szCs w:val="24"/>
              </w:rPr>
              <w:t>физико-математических</w:t>
            </w:r>
            <w:r w:rsidRPr="00003110">
              <w:rPr>
                <w:rFonts w:ascii="Times New Roman" w:hAnsi="Times New Roman" w:cs="Times New Roman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2512" w:type="dxa"/>
          </w:tcPr>
          <w:p w:rsidR="009118AD" w:rsidRDefault="006F78B0" w:rsidP="009F5C4C">
            <w:pPr>
              <w:rPr>
                <w:rFonts w:ascii="Times New Roman" w:hAnsi="Times New Roman" w:cs="Times New Roman"/>
                <w:szCs w:val="24"/>
              </w:rPr>
            </w:pPr>
            <w:hyperlink r:id="rId20" w:history="1">
              <w:r w:rsidR="00D00009" w:rsidRPr="00E2002F">
                <w:rPr>
                  <w:rStyle w:val="a5"/>
                  <w:rFonts w:ascii="Times New Roman" w:hAnsi="Times New Roman" w:cs="Times New Roman"/>
                  <w:szCs w:val="24"/>
                </w:rPr>
                <w:t>https://sh-gerejxanovskaya-2-r82.gosweb.gosuslugi.ru/glavnoe/fiz-mat-kabinet/fiz-mat-kabinet_500.html</w:t>
              </w:r>
            </w:hyperlink>
          </w:p>
          <w:p w:rsidR="00D00009" w:rsidRPr="00003110" w:rsidRDefault="00D00009" w:rsidP="009F5C4C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F5C4C" w:rsidRPr="009F5C4C" w:rsidRDefault="009F5C4C">
      <w:pPr>
        <w:rPr>
          <w:rFonts w:ascii="Times New Roman" w:hAnsi="Times New Roman" w:cs="Times New Roman"/>
          <w:sz w:val="28"/>
          <w:szCs w:val="28"/>
        </w:rPr>
      </w:pPr>
    </w:p>
    <w:sectPr w:rsidR="009F5C4C" w:rsidRPr="009F5C4C" w:rsidSect="0000311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03110"/>
    <w:rsid w:val="000216F1"/>
    <w:rsid w:val="001A3843"/>
    <w:rsid w:val="002E59A8"/>
    <w:rsid w:val="00660AF2"/>
    <w:rsid w:val="006F7730"/>
    <w:rsid w:val="006F78B0"/>
    <w:rsid w:val="00705840"/>
    <w:rsid w:val="007E7F37"/>
    <w:rsid w:val="009118AD"/>
    <w:rsid w:val="009F5C4C"/>
    <w:rsid w:val="00A256A2"/>
    <w:rsid w:val="00AF1574"/>
    <w:rsid w:val="00B07641"/>
    <w:rsid w:val="00CB254C"/>
    <w:rsid w:val="00CE4B7F"/>
    <w:rsid w:val="00D00009"/>
    <w:rsid w:val="00DD3FB4"/>
    <w:rsid w:val="00ED1103"/>
    <w:rsid w:val="00F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60A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60A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gerejxanovskaya-2-r82.gosweb.gosuslugi.ru/glavnoe/fiz-mat-kabinet/fiz-mat-kabinet_502.html" TargetMode="External"/><Relationship Id="rId13" Type="http://schemas.openxmlformats.org/officeDocument/2006/relationships/hyperlink" Target="https://sh-gerejxanovskaya-2-r82.gosweb.gosuslugi.ru/glavnoe/fiz-mat-kabinet/fiz-mat-kabinet_498.html" TargetMode="External"/><Relationship Id="rId18" Type="http://schemas.openxmlformats.org/officeDocument/2006/relationships/hyperlink" Target="https://sh-gerejxanovskaya-2-r82.gosweb.gosuslugi.ru/glavnoe/fiz-mat-kabinet/fiz-mat-kabinet_499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sh-gerejxanovskaya-2-r82.gosweb.gosuslugi.ru/glavnoe/fiz-mat-kabinet/fiz-mat-kabinet_447.html" TargetMode="External"/><Relationship Id="rId12" Type="http://schemas.openxmlformats.org/officeDocument/2006/relationships/hyperlink" Target="https://sh-gerejxanovskaya-2-r82.gosweb.gosuslugi.ru/glavnoe/fiz-mat-kabinet/fiz-mat-kabinet_450.html" TargetMode="External"/><Relationship Id="rId17" Type="http://schemas.openxmlformats.org/officeDocument/2006/relationships/hyperlink" Target="https://sh-gerejxanovskaya-2-r82.gosweb.gosuslugi.ru/glavnoe/fiz-mat-kabinet/fiz-mat-kabinet_50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h-gerejxanovskaya-2-r82.gosweb.gosuslugi.ru/glavnoe/fiz-mat-kabinet/fiz-mat-kabinet_501.html" TargetMode="External"/><Relationship Id="rId20" Type="http://schemas.openxmlformats.org/officeDocument/2006/relationships/hyperlink" Target="https://sh-gerejxanovskaya-2-r82.gosweb.gosuslugi.ru/glavnoe/fiz-mat-kabinet/fiz-mat-kabinet_50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h-gerejxanovskaya-2-r82.gosweb.gosuslugi.ru/glavnoe/fiz-mat-kabinet/" TargetMode="External"/><Relationship Id="rId11" Type="http://schemas.openxmlformats.org/officeDocument/2006/relationships/hyperlink" Target="https://sh-gerejxanovskaya-2-r82.gosweb.gosuslugi.ru/glavnoe/fiz-mat-kabinet/fiz-mat-kabinet_5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-gerejxanovskaya-2-r82.gosweb.gosuslugi.ru/glavnoe/fiz-mat-kabinet/fiz-mat-kabinet_450.html" TargetMode="External"/><Relationship Id="rId10" Type="http://schemas.openxmlformats.org/officeDocument/2006/relationships/hyperlink" Target="https://sh-gerejxanovskaya-2-r82.gosweb.gosuslugi.ru/glavnoe/fiz-mat-kabinet/fiz-mat-kabinet_500.html" TargetMode="External"/><Relationship Id="rId19" Type="http://schemas.openxmlformats.org/officeDocument/2006/relationships/hyperlink" Target="https://sh-gerejxanovskaya-2-r82.gosweb.gosuslugi.ru/glavnoe/fiz-mat-kabinet/fiz-mat-kabinet_49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-gerejxanovskaya-2-r82.gosweb.gosuslugi.ru/glavnoe/fiz-mat-kabinet/fiz-mat-kabinet_503.html" TargetMode="External"/><Relationship Id="rId14" Type="http://schemas.openxmlformats.org/officeDocument/2006/relationships/hyperlink" Target="https://sh-gerejxanovskaya-2-r82.gosweb.gosuslugi.ru/glavnoe/fiz-mat-kabinet/fiz-mat-kabinet_451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cp:lastPrinted>2025-02-26T07:36:00Z</cp:lastPrinted>
  <dcterms:created xsi:type="dcterms:W3CDTF">2025-02-26T06:11:00Z</dcterms:created>
  <dcterms:modified xsi:type="dcterms:W3CDTF">2025-03-05T05:33:00Z</dcterms:modified>
</cp:coreProperties>
</file>